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189F" w:rsidRDefault="00FE189F" w:rsidP="00FE189F">
      <w:pPr>
        <w:tabs>
          <w:tab w:val="num" w:pos="432"/>
        </w:tabs>
        <w:ind w:left="432"/>
        <w:contextualSpacing/>
        <w:jc w:val="center"/>
        <w:rPr>
          <w:b/>
          <w:sz w:val="24"/>
          <w:szCs w:val="24"/>
        </w:rPr>
      </w:pPr>
      <w:r>
        <w:rPr>
          <w:sz w:val="24"/>
          <w:szCs w:val="28"/>
        </w:rPr>
        <w:t>Комитет Правительства Чеченской Республики по дошкольному образованию</w:t>
      </w:r>
    </w:p>
    <w:p w:rsidR="00FE189F" w:rsidRDefault="00FE189F" w:rsidP="00FE189F">
      <w:pPr>
        <w:tabs>
          <w:tab w:val="num" w:pos="432"/>
        </w:tabs>
        <w:ind w:left="432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Государственное бюджетное дошкольное образовательное учреждение</w:t>
      </w:r>
    </w:p>
    <w:p w:rsidR="00FE189F" w:rsidRDefault="00FE189F" w:rsidP="00FE189F">
      <w:pPr>
        <w:tabs>
          <w:tab w:val="num" w:pos="432"/>
        </w:tabs>
        <w:ind w:left="432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«ДЕТСКИЙ САД № 38 «СИНТАР» С. ВЕРХНИЙ НАУР</w:t>
      </w:r>
    </w:p>
    <w:p w:rsidR="00FE189F" w:rsidRDefault="00FE189F" w:rsidP="00FE189F">
      <w:pPr>
        <w:tabs>
          <w:tab w:val="num" w:pos="432"/>
        </w:tabs>
        <w:ind w:left="432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НАДТЕРЕЧНОГО МУНИЦИПАЛЬНОГО РАЙОНА»</w:t>
      </w:r>
    </w:p>
    <w:p w:rsidR="00FE189F" w:rsidRDefault="00FE189F" w:rsidP="00FE189F">
      <w:pPr>
        <w:tabs>
          <w:tab w:val="num" w:pos="432"/>
        </w:tabs>
        <w:ind w:left="432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(ГБДОУ «Детский сад № 38 «Синтар»)</w:t>
      </w:r>
    </w:p>
    <w:p w:rsidR="00FE189F" w:rsidRDefault="00FE189F" w:rsidP="00FE189F">
      <w:pPr>
        <w:tabs>
          <w:tab w:val="num" w:pos="432"/>
        </w:tabs>
        <w:ind w:left="432"/>
        <w:contextualSpacing/>
        <w:rPr>
          <w:sz w:val="24"/>
          <w:szCs w:val="24"/>
        </w:rPr>
      </w:pPr>
    </w:p>
    <w:p w:rsidR="00FE189F" w:rsidRDefault="00FE189F" w:rsidP="00FE189F">
      <w:pPr>
        <w:tabs>
          <w:tab w:val="num" w:pos="0"/>
          <w:tab w:val="left" w:pos="8472"/>
        </w:tabs>
        <w:jc w:val="center"/>
        <w:rPr>
          <w:rFonts w:eastAsia="Times New Roman"/>
          <w:sz w:val="24"/>
          <w:szCs w:val="28"/>
        </w:rPr>
      </w:pPr>
      <w:proofErr w:type="gramStart"/>
      <w:r>
        <w:rPr>
          <w:sz w:val="24"/>
          <w:szCs w:val="28"/>
        </w:rPr>
        <w:t xml:space="preserve">Нохчийн  </w:t>
      </w:r>
      <w:proofErr w:type="spellStart"/>
      <w:r>
        <w:rPr>
          <w:sz w:val="24"/>
          <w:szCs w:val="28"/>
        </w:rPr>
        <w:t>Республикан</w:t>
      </w:r>
      <w:proofErr w:type="spellEnd"/>
      <w:proofErr w:type="gramEnd"/>
      <w:r>
        <w:rPr>
          <w:sz w:val="24"/>
          <w:szCs w:val="28"/>
        </w:rPr>
        <w:t xml:space="preserve"> </w:t>
      </w:r>
      <w:proofErr w:type="spellStart"/>
      <w:r>
        <w:rPr>
          <w:sz w:val="24"/>
          <w:szCs w:val="28"/>
        </w:rPr>
        <w:t>Правительствон</w:t>
      </w:r>
      <w:proofErr w:type="spellEnd"/>
      <w:r>
        <w:rPr>
          <w:sz w:val="24"/>
          <w:szCs w:val="28"/>
        </w:rPr>
        <w:t xml:space="preserve"> школе </w:t>
      </w:r>
      <w:proofErr w:type="spellStart"/>
      <w:r>
        <w:rPr>
          <w:sz w:val="24"/>
          <w:szCs w:val="28"/>
        </w:rPr>
        <w:t>дахазадолчу</w:t>
      </w:r>
      <w:proofErr w:type="spellEnd"/>
      <w:r>
        <w:rPr>
          <w:sz w:val="24"/>
          <w:szCs w:val="28"/>
        </w:rPr>
        <w:t xml:space="preserve"> </w:t>
      </w:r>
      <w:proofErr w:type="spellStart"/>
      <w:r>
        <w:rPr>
          <w:sz w:val="24"/>
          <w:szCs w:val="28"/>
        </w:rPr>
        <w:t>берийн</w:t>
      </w:r>
      <w:proofErr w:type="spellEnd"/>
      <w:r>
        <w:rPr>
          <w:sz w:val="24"/>
          <w:szCs w:val="28"/>
        </w:rPr>
        <w:t xml:space="preserve"> дешаран комитет</w:t>
      </w:r>
    </w:p>
    <w:p w:rsidR="00FE189F" w:rsidRDefault="00FE189F" w:rsidP="00FE189F">
      <w:pPr>
        <w:tabs>
          <w:tab w:val="num" w:pos="0"/>
          <w:tab w:val="left" w:pos="8472"/>
        </w:tabs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Пачхьалкхан </w:t>
      </w:r>
      <w:proofErr w:type="spellStart"/>
      <w:r>
        <w:rPr>
          <w:b/>
          <w:sz w:val="24"/>
          <w:szCs w:val="28"/>
        </w:rPr>
        <w:t>бюджетни</w:t>
      </w:r>
      <w:proofErr w:type="spellEnd"/>
      <w:r>
        <w:rPr>
          <w:b/>
          <w:sz w:val="24"/>
          <w:szCs w:val="28"/>
        </w:rPr>
        <w:t xml:space="preserve"> </w:t>
      </w:r>
      <w:proofErr w:type="spellStart"/>
      <w:r>
        <w:rPr>
          <w:b/>
          <w:sz w:val="24"/>
          <w:szCs w:val="28"/>
        </w:rPr>
        <w:t>школазхойн</w:t>
      </w:r>
      <w:proofErr w:type="spellEnd"/>
      <w:r>
        <w:rPr>
          <w:b/>
          <w:sz w:val="24"/>
          <w:szCs w:val="28"/>
        </w:rPr>
        <w:t xml:space="preserve"> дешаран </w:t>
      </w:r>
      <w:proofErr w:type="spellStart"/>
      <w:r>
        <w:rPr>
          <w:b/>
          <w:sz w:val="24"/>
          <w:szCs w:val="28"/>
        </w:rPr>
        <w:t>учреждени</w:t>
      </w:r>
      <w:proofErr w:type="spellEnd"/>
    </w:p>
    <w:p w:rsidR="00FE189F" w:rsidRDefault="00FE189F" w:rsidP="00FE189F">
      <w:pPr>
        <w:tabs>
          <w:tab w:val="num" w:pos="0"/>
          <w:tab w:val="left" w:pos="8472"/>
        </w:tabs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«НАДТЕРЕЧНИ МУНИЦИПАЛЬНИ К</w:t>
      </w:r>
      <w:r>
        <w:rPr>
          <w:b/>
          <w:sz w:val="24"/>
          <w:szCs w:val="28"/>
          <w:lang w:val="en-US"/>
        </w:rPr>
        <w:t>I</w:t>
      </w:r>
      <w:r>
        <w:rPr>
          <w:b/>
          <w:sz w:val="24"/>
          <w:szCs w:val="28"/>
        </w:rPr>
        <w:t>ОШТАН</w:t>
      </w:r>
    </w:p>
    <w:p w:rsidR="00FE189F" w:rsidRDefault="00FE189F" w:rsidP="00FE189F">
      <w:pPr>
        <w:tabs>
          <w:tab w:val="num" w:pos="0"/>
          <w:tab w:val="left" w:pos="8472"/>
        </w:tabs>
        <w:jc w:val="center"/>
        <w:rPr>
          <w:b/>
          <w:sz w:val="24"/>
          <w:szCs w:val="28"/>
        </w:rPr>
      </w:pPr>
      <w:r>
        <w:rPr>
          <w:b/>
          <w:sz w:val="24"/>
        </w:rPr>
        <w:t>ЛАКХА-НЕВРЕ</w:t>
      </w:r>
      <w:r>
        <w:rPr>
          <w:b/>
          <w:sz w:val="24"/>
          <w:szCs w:val="28"/>
        </w:rPr>
        <w:t xml:space="preserve"> ЮЬРТАН № 38 ЙОЛУ БЕРИЙН БЕШ «СИНТАР»</w:t>
      </w:r>
    </w:p>
    <w:p w:rsidR="00FE189F" w:rsidRDefault="00FE189F" w:rsidP="00FE189F">
      <w:pPr>
        <w:tabs>
          <w:tab w:val="num" w:pos="0"/>
          <w:tab w:val="left" w:pos="8472"/>
        </w:tabs>
        <w:jc w:val="center"/>
        <w:rPr>
          <w:b/>
          <w:sz w:val="24"/>
        </w:rPr>
      </w:pPr>
      <w:r>
        <w:rPr>
          <w:b/>
          <w:sz w:val="24"/>
        </w:rPr>
        <w:t>(</w:t>
      </w:r>
      <w:r>
        <w:rPr>
          <w:b/>
          <w:sz w:val="24"/>
          <w:szCs w:val="28"/>
        </w:rPr>
        <w:t xml:space="preserve">ПБШДУ «Берийн </w:t>
      </w:r>
      <w:proofErr w:type="spellStart"/>
      <w:proofErr w:type="gramStart"/>
      <w:r>
        <w:rPr>
          <w:b/>
          <w:sz w:val="24"/>
          <w:szCs w:val="28"/>
        </w:rPr>
        <w:t>беш</w:t>
      </w:r>
      <w:proofErr w:type="spellEnd"/>
      <w:r>
        <w:rPr>
          <w:b/>
          <w:sz w:val="24"/>
          <w:szCs w:val="28"/>
        </w:rPr>
        <w:t xml:space="preserve">  №</w:t>
      </w:r>
      <w:proofErr w:type="gramEnd"/>
      <w:r>
        <w:rPr>
          <w:b/>
          <w:sz w:val="24"/>
          <w:szCs w:val="28"/>
        </w:rPr>
        <w:t xml:space="preserve"> 38 «Синтар</w:t>
      </w:r>
      <w:r>
        <w:rPr>
          <w:b/>
          <w:sz w:val="24"/>
        </w:rPr>
        <w:t>»)</w:t>
      </w:r>
    </w:p>
    <w:p w:rsidR="00FE189F" w:rsidRDefault="00FE189F" w:rsidP="00FE189F">
      <w:pPr>
        <w:spacing w:before="100" w:beforeAutospacing="1" w:after="100" w:afterAutospacing="1"/>
        <w:jc w:val="center"/>
        <w:rPr>
          <w:b/>
          <w:bCs/>
          <w:i/>
          <w:iCs/>
          <w:sz w:val="28"/>
          <w:szCs w:val="28"/>
        </w:rPr>
      </w:pPr>
    </w:p>
    <w:p w:rsidR="00FE189F" w:rsidRDefault="00FE189F" w:rsidP="00FE189F">
      <w:pPr>
        <w:spacing w:before="100" w:beforeAutospacing="1" w:after="100" w:afterAutospacing="1"/>
        <w:jc w:val="center"/>
        <w:rPr>
          <w:b/>
          <w:bCs/>
          <w:i/>
          <w:iCs/>
          <w:sz w:val="28"/>
          <w:szCs w:val="28"/>
        </w:rPr>
      </w:pPr>
    </w:p>
    <w:p w:rsidR="00FE189F" w:rsidRDefault="00FE189F" w:rsidP="00FE189F">
      <w:pPr>
        <w:spacing w:before="100" w:beforeAutospacing="1" w:after="100" w:afterAutospacing="1"/>
        <w:jc w:val="center"/>
        <w:rPr>
          <w:b/>
          <w:bCs/>
          <w:i/>
          <w:iCs/>
          <w:sz w:val="28"/>
          <w:szCs w:val="28"/>
        </w:rPr>
      </w:pPr>
    </w:p>
    <w:p w:rsidR="00FE189F" w:rsidRDefault="00FE189F" w:rsidP="00FE189F">
      <w:pPr>
        <w:spacing w:before="100" w:beforeAutospacing="1" w:after="100" w:afterAutospacing="1"/>
        <w:jc w:val="center"/>
        <w:rPr>
          <w:b/>
          <w:bCs/>
          <w:i/>
          <w:iCs/>
          <w:sz w:val="28"/>
          <w:szCs w:val="28"/>
        </w:rPr>
      </w:pPr>
    </w:p>
    <w:p w:rsidR="00FE189F" w:rsidRDefault="00FE189F" w:rsidP="00FE189F">
      <w:pPr>
        <w:jc w:val="center"/>
        <w:rPr>
          <w:b/>
          <w:bCs/>
          <w:i/>
          <w:iCs/>
          <w:szCs w:val="28"/>
        </w:rPr>
      </w:pPr>
      <w:bookmarkStart w:id="0" w:name="_Hlk157286074"/>
    </w:p>
    <w:p w:rsidR="00FE189F" w:rsidRPr="003512CC" w:rsidRDefault="00FE189F" w:rsidP="00FE189F">
      <w:pPr>
        <w:jc w:val="center"/>
        <w:rPr>
          <w:sz w:val="28"/>
          <w:szCs w:val="24"/>
        </w:rPr>
      </w:pPr>
      <w:r w:rsidRPr="003512CC">
        <w:rPr>
          <w:b/>
          <w:sz w:val="28"/>
          <w:szCs w:val="24"/>
        </w:rPr>
        <w:t>Консультация</w:t>
      </w:r>
      <w:r w:rsidRPr="003512CC">
        <w:rPr>
          <w:b/>
          <w:sz w:val="28"/>
        </w:rPr>
        <w:t xml:space="preserve"> </w:t>
      </w:r>
      <w:r w:rsidRPr="003512CC">
        <w:rPr>
          <w:b/>
          <w:sz w:val="28"/>
          <w:szCs w:val="24"/>
        </w:rPr>
        <w:t>для родителей:</w:t>
      </w:r>
      <w:r w:rsidRPr="003512CC">
        <w:rPr>
          <w:sz w:val="28"/>
          <w:szCs w:val="24"/>
        </w:rPr>
        <w:t xml:space="preserve"> </w:t>
      </w:r>
    </w:p>
    <w:p w:rsidR="00FE189F" w:rsidRPr="003512CC" w:rsidRDefault="00FE189F" w:rsidP="00FE189F">
      <w:pPr>
        <w:ind w:left="10"/>
        <w:jc w:val="center"/>
        <w:rPr>
          <w:sz w:val="28"/>
          <w:szCs w:val="28"/>
        </w:rPr>
      </w:pPr>
      <w:r w:rsidRPr="003512CC">
        <w:rPr>
          <w:b/>
          <w:sz w:val="28"/>
          <w:szCs w:val="28"/>
        </w:rPr>
        <w:t xml:space="preserve">   «</w:t>
      </w:r>
      <w:r>
        <w:rPr>
          <w:b/>
          <w:sz w:val="28"/>
          <w:szCs w:val="28"/>
        </w:rPr>
        <w:t>Дидактическая игра как важное с</w:t>
      </w:r>
      <w:bookmarkStart w:id="1" w:name="_GoBack"/>
      <w:bookmarkEnd w:id="1"/>
      <w:r>
        <w:rPr>
          <w:b/>
          <w:sz w:val="28"/>
          <w:szCs w:val="28"/>
        </w:rPr>
        <w:t>редство умственного развития детей</w:t>
      </w:r>
      <w:r w:rsidRPr="003512CC">
        <w:rPr>
          <w:b/>
          <w:sz w:val="28"/>
          <w:szCs w:val="28"/>
        </w:rPr>
        <w:t>».</w:t>
      </w:r>
    </w:p>
    <w:bookmarkEnd w:id="0"/>
    <w:p w:rsidR="00FE189F" w:rsidRDefault="00FE189F" w:rsidP="00FE189F">
      <w:pPr>
        <w:jc w:val="center"/>
        <w:rPr>
          <w:b/>
          <w:bCs/>
          <w:szCs w:val="24"/>
        </w:rPr>
      </w:pPr>
    </w:p>
    <w:p w:rsidR="00FE189F" w:rsidRDefault="00FE189F" w:rsidP="00FE189F">
      <w:pPr>
        <w:jc w:val="center"/>
        <w:rPr>
          <w:b/>
          <w:bCs/>
          <w:szCs w:val="24"/>
        </w:rPr>
      </w:pPr>
    </w:p>
    <w:p w:rsidR="00FE189F" w:rsidRDefault="00FE189F" w:rsidP="00FE189F">
      <w:pPr>
        <w:jc w:val="center"/>
        <w:rPr>
          <w:b/>
          <w:bCs/>
          <w:szCs w:val="24"/>
        </w:rPr>
      </w:pPr>
    </w:p>
    <w:p w:rsidR="00FE189F" w:rsidRDefault="00FE189F" w:rsidP="00FE189F">
      <w:pPr>
        <w:jc w:val="center"/>
        <w:rPr>
          <w:b/>
          <w:bCs/>
          <w:szCs w:val="24"/>
        </w:rPr>
      </w:pPr>
    </w:p>
    <w:p w:rsidR="00FE189F" w:rsidRDefault="00FE189F" w:rsidP="00FE189F">
      <w:pPr>
        <w:jc w:val="center"/>
        <w:rPr>
          <w:b/>
          <w:bCs/>
          <w:szCs w:val="24"/>
        </w:rPr>
      </w:pPr>
    </w:p>
    <w:p w:rsidR="00FE189F" w:rsidRDefault="00FE189F" w:rsidP="00FE189F">
      <w:pPr>
        <w:jc w:val="center"/>
        <w:rPr>
          <w:b/>
          <w:bCs/>
          <w:szCs w:val="24"/>
        </w:rPr>
      </w:pPr>
    </w:p>
    <w:p w:rsidR="00FE189F" w:rsidRDefault="00FE189F" w:rsidP="00FE189F">
      <w:pPr>
        <w:jc w:val="center"/>
        <w:rPr>
          <w:b/>
          <w:bCs/>
          <w:szCs w:val="24"/>
        </w:rPr>
      </w:pPr>
    </w:p>
    <w:p w:rsidR="00FE189F" w:rsidRDefault="00FE189F" w:rsidP="00FE189F">
      <w:pPr>
        <w:jc w:val="center"/>
        <w:rPr>
          <w:b/>
          <w:bCs/>
          <w:szCs w:val="24"/>
        </w:rPr>
      </w:pPr>
    </w:p>
    <w:p w:rsidR="00FE189F" w:rsidRDefault="00FE189F" w:rsidP="00FE189F">
      <w:pPr>
        <w:jc w:val="center"/>
        <w:rPr>
          <w:b/>
          <w:bCs/>
          <w:szCs w:val="24"/>
        </w:rPr>
      </w:pPr>
    </w:p>
    <w:p w:rsidR="00FE189F" w:rsidRDefault="00FE189F" w:rsidP="00FE189F">
      <w:pPr>
        <w:jc w:val="center"/>
        <w:rPr>
          <w:b/>
          <w:bCs/>
          <w:szCs w:val="24"/>
        </w:rPr>
      </w:pPr>
    </w:p>
    <w:p w:rsidR="00FE189F" w:rsidRDefault="00FE189F" w:rsidP="00FE189F">
      <w:pPr>
        <w:jc w:val="center"/>
        <w:rPr>
          <w:b/>
          <w:bCs/>
          <w:szCs w:val="24"/>
        </w:rPr>
      </w:pPr>
    </w:p>
    <w:p w:rsidR="00FE189F" w:rsidRDefault="00FE189F" w:rsidP="00FE189F">
      <w:pPr>
        <w:jc w:val="center"/>
        <w:rPr>
          <w:b/>
          <w:bCs/>
          <w:szCs w:val="24"/>
        </w:rPr>
      </w:pPr>
    </w:p>
    <w:p w:rsidR="00FE189F" w:rsidRDefault="00FE189F" w:rsidP="00FE189F">
      <w:pPr>
        <w:rPr>
          <w:b/>
          <w:bCs/>
          <w:szCs w:val="24"/>
        </w:rPr>
      </w:pPr>
    </w:p>
    <w:p w:rsidR="00FE189F" w:rsidRPr="003512CC" w:rsidRDefault="00FE189F" w:rsidP="00FE189F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                                                                                           </w:t>
      </w:r>
      <w:r w:rsidRPr="003512CC">
        <w:rPr>
          <w:b/>
          <w:bCs/>
          <w:sz w:val="28"/>
          <w:szCs w:val="24"/>
        </w:rPr>
        <w:t xml:space="preserve">Подготовила: </w:t>
      </w:r>
      <w:r>
        <w:rPr>
          <w:b/>
          <w:bCs/>
          <w:sz w:val="28"/>
          <w:szCs w:val="24"/>
        </w:rPr>
        <w:t>Магомадова М. М.</w:t>
      </w:r>
    </w:p>
    <w:p w:rsidR="00FE189F" w:rsidRDefault="00FE189F" w:rsidP="00FE189F">
      <w:pPr>
        <w:spacing w:before="100" w:beforeAutospacing="1" w:after="100" w:afterAutospacing="1"/>
        <w:rPr>
          <w:b/>
          <w:bCs/>
          <w:szCs w:val="24"/>
        </w:rPr>
      </w:pPr>
    </w:p>
    <w:p w:rsidR="00FE189F" w:rsidRDefault="00FE189F" w:rsidP="00FE189F">
      <w:pPr>
        <w:spacing w:before="100" w:beforeAutospacing="1" w:after="100" w:afterAutospacing="1"/>
        <w:rPr>
          <w:b/>
          <w:bCs/>
          <w:szCs w:val="24"/>
        </w:rPr>
      </w:pPr>
    </w:p>
    <w:p w:rsidR="00FE189F" w:rsidRDefault="00FE189F" w:rsidP="00FE189F">
      <w:pPr>
        <w:spacing w:before="100" w:beforeAutospacing="1" w:after="100" w:afterAutospacing="1"/>
        <w:rPr>
          <w:b/>
          <w:bCs/>
          <w:szCs w:val="24"/>
        </w:rPr>
      </w:pPr>
    </w:p>
    <w:p w:rsidR="00FE189F" w:rsidRDefault="00FE189F" w:rsidP="00FE189F">
      <w:pPr>
        <w:spacing w:before="100" w:beforeAutospacing="1" w:after="100" w:afterAutospacing="1"/>
        <w:rPr>
          <w:b/>
          <w:bCs/>
          <w:szCs w:val="24"/>
        </w:rPr>
      </w:pPr>
    </w:p>
    <w:p w:rsidR="00FE189F" w:rsidRDefault="00FE189F" w:rsidP="00FE189F">
      <w:pPr>
        <w:spacing w:before="100" w:beforeAutospacing="1" w:after="100" w:afterAutospacing="1"/>
        <w:rPr>
          <w:b/>
          <w:bCs/>
          <w:szCs w:val="24"/>
        </w:rPr>
      </w:pPr>
    </w:p>
    <w:p w:rsidR="00FE189F" w:rsidRDefault="00FE189F" w:rsidP="00FE189F">
      <w:pPr>
        <w:spacing w:before="100" w:beforeAutospacing="1" w:after="100" w:afterAutospacing="1"/>
        <w:rPr>
          <w:b/>
          <w:bCs/>
          <w:szCs w:val="24"/>
        </w:rPr>
      </w:pPr>
    </w:p>
    <w:p w:rsidR="00FE189F" w:rsidRDefault="00FE189F" w:rsidP="00FE189F">
      <w:pPr>
        <w:spacing w:before="100" w:beforeAutospacing="1" w:after="100" w:afterAutospacing="1"/>
        <w:rPr>
          <w:b/>
          <w:bCs/>
          <w:szCs w:val="24"/>
        </w:rPr>
      </w:pPr>
    </w:p>
    <w:p w:rsidR="00FE189F" w:rsidRPr="003512CC" w:rsidRDefault="00FE189F" w:rsidP="00FE189F">
      <w:pPr>
        <w:spacing w:before="100" w:beforeAutospacing="1" w:after="100" w:afterAutospacing="1"/>
        <w:jc w:val="center"/>
        <w:rPr>
          <w:b/>
          <w:bCs/>
          <w:sz w:val="32"/>
          <w:szCs w:val="24"/>
        </w:rPr>
      </w:pPr>
      <w:r w:rsidRPr="003512CC">
        <w:rPr>
          <w:b/>
          <w:bCs/>
          <w:sz w:val="28"/>
          <w:szCs w:val="24"/>
        </w:rPr>
        <w:t>с. Верхний Наур-2024 г</w:t>
      </w:r>
    </w:p>
    <w:p w:rsidR="00FE189F" w:rsidRDefault="00FE189F" w:rsidP="00FE189F">
      <w:pPr>
        <w:jc w:val="center"/>
        <w:rPr>
          <w:b/>
          <w:bCs/>
          <w:i/>
          <w:iCs/>
          <w:szCs w:val="28"/>
        </w:rPr>
      </w:pPr>
    </w:p>
    <w:p w:rsidR="00FE189F" w:rsidRDefault="00FE189F" w:rsidP="00FE189F">
      <w:pPr>
        <w:jc w:val="center"/>
        <w:rPr>
          <w:sz w:val="28"/>
          <w:szCs w:val="24"/>
        </w:rPr>
      </w:pPr>
      <w:r>
        <w:rPr>
          <w:b/>
          <w:sz w:val="28"/>
          <w:szCs w:val="24"/>
        </w:rPr>
        <w:t>Консультация</w:t>
      </w:r>
      <w:r>
        <w:rPr>
          <w:b/>
          <w:sz w:val="28"/>
        </w:rPr>
        <w:t xml:space="preserve"> </w:t>
      </w:r>
      <w:r>
        <w:rPr>
          <w:b/>
          <w:sz w:val="28"/>
          <w:szCs w:val="24"/>
        </w:rPr>
        <w:t>для родителей:</w:t>
      </w:r>
      <w:r>
        <w:rPr>
          <w:sz w:val="28"/>
          <w:szCs w:val="24"/>
        </w:rPr>
        <w:t xml:space="preserve"> </w:t>
      </w:r>
    </w:p>
    <w:p w:rsidR="00D67061" w:rsidRPr="00FE189F" w:rsidRDefault="00FE189F" w:rsidP="00FE189F">
      <w:pPr>
        <w:ind w:left="1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«</w:t>
      </w:r>
      <w:r>
        <w:rPr>
          <w:b/>
          <w:sz w:val="28"/>
          <w:szCs w:val="28"/>
        </w:rPr>
        <w:t>Дидактическая игра как важное средство умственного развития детей</w:t>
      </w:r>
      <w:r>
        <w:rPr>
          <w:b/>
          <w:sz w:val="28"/>
          <w:szCs w:val="28"/>
        </w:rPr>
        <w:t>».</w:t>
      </w:r>
    </w:p>
    <w:p w:rsidR="00D67061" w:rsidRDefault="00D67061">
      <w:pPr>
        <w:rPr>
          <w:rFonts w:eastAsia="Times New Roman"/>
          <w:sz w:val="28"/>
          <w:szCs w:val="28"/>
        </w:rPr>
      </w:pPr>
    </w:p>
    <w:p w:rsidR="00D67061" w:rsidRDefault="00FE189F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</w:t>
      </w:r>
      <w:r w:rsidRPr="00FE189F">
        <w:rPr>
          <w:rFonts w:eastAsia="Times New Roman"/>
          <w:b/>
          <w:sz w:val="28"/>
          <w:szCs w:val="28"/>
        </w:rPr>
        <w:t>Игра</w:t>
      </w:r>
      <w:r>
        <w:rPr>
          <w:rFonts w:eastAsia="Times New Roman"/>
          <w:sz w:val="28"/>
          <w:szCs w:val="28"/>
        </w:rPr>
        <w:t> </w:t>
      </w:r>
      <w:proofErr w:type="gramStart"/>
      <w:r>
        <w:rPr>
          <w:rFonts w:eastAsia="Times New Roman"/>
          <w:sz w:val="28"/>
          <w:szCs w:val="28"/>
        </w:rPr>
        <w:t>- это</w:t>
      </w:r>
      <w:proofErr w:type="gramEnd"/>
      <w:r>
        <w:rPr>
          <w:rFonts w:eastAsia="Times New Roman"/>
          <w:sz w:val="28"/>
          <w:szCs w:val="28"/>
        </w:rPr>
        <w:t xml:space="preserve"> такая форма деятельности, в которой дети, создавая специальную игровую ситуацию,</w:t>
      </w:r>
      <w:r>
        <w:rPr>
          <w:rFonts w:eastAsia="Times New Roman"/>
          <w:sz w:val="28"/>
          <w:szCs w:val="28"/>
        </w:rPr>
        <w:t xml:space="preserve"> замещая одни предметы другими, замещая реальные действия сокращенными, воспроизводят основные смыслы человеческой деятельности и усваивают те формы отношений, которые будут реализованы, осуществлены впоследствии.</w:t>
      </w:r>
    </w:p>
    <w:p w:rsidR="00D67061" w:rsidRDefault="00FE189F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</w:t>
      </w:r>
      <w:r>
        <w:rPr>
          <w:rFonts w:eastAsia="Times New Roman"/>
          <w:sz w:val="28"/>
          <w:szCs w:val="28"/>
        </w:rPr>
        <w:t>Именно поэтому игра - это ведущая</w:t>
      </w:r>
      <w:r>
        <w:rPr>
          <w:rFonts w:eastAsia="Times New Roman"/>
          <w:sz w:val="28"/>
          <w:szCs w:val="28"/>
        </w:rPr>
        <w:t xml:space="preserve"> деятельность, она дает возможность ребенку вступить во взаимодействие с такими сторонами жизни, в которые в реальной жизни ребенок вступить не может.</w:t>
      </w:r>
    </w:p>
    <w:p w:rsidR="00D67061" w:rsidRDefault="00FE189F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</w:t>
      </w:r>
      <w:r>
        <w:rPr>
          <w:rFonts w:eastAsia="Times New Roman"/>
          <w:sz w:val="28"/>
          <w:szCs w:val="28"/>
        </w:rPr>
        <w:t xml:space="preserve">Игра возникает тогда, когда появляются нереализуемые непосредственно </w:t>
      </w:r>
      <w:r>
        <w:rPr>
          <w:rFonts w:eastAsia="Times New Roman"/>
          <w:sz w:val="28"/>
          <w:szCs w:val="28"/>
        </w:rPr>
        <w:t>тенденции ребенка действоват</w:t>
      </w:r>
      <w:r>
        <w:rPr>
          <w:rFonts w:eastAsia="Times New Roman"/>
          <w:sz w:val="28"/>
          <w:szCs w:val="28"/>
        </w:rPr>
        <w:t>ь как взрослый и вместе с тем сохраняется характерная для раннего детства тенденция к немедленной реализации желаний.</w:t>
      </w:r>
    </w:p>
    <w:p w:rsidR="00D67061" w:rsidRDefault="00FE189F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</w:t>
      </w:r>
      <w:r>
        <w:rPr>
          <w:rFonts w:eastAsia="Times New Roman"/>
          <w:sz w:val="28"/>
          <w:szCs w:val="28"/>
        </w:rPr>
        <w:t>Игра - это деятельность, в которой ребенок сначала эмоционально, а затем интеллектуально осваивает всю систему человеческих отнош</w:t>
      </w:r>
      <w:r>
        <w:rPr>
          <w:rFonts w:eastAsia="Times New Roman"/>
          <w:sz w:val="28"/>
          <w:szCs w:val="28"/>
        </w:rPr>
        <w:t>ений.</w:t>
      </w:r>
    </w:p>
    <w:p w:rsidR="00D67061" w:rsidRPr="00FE189F" w:rsidRDefault="00FE189F">
      <w:pPr>
        <w:rPr>
          <w:rFonts w:eastAsia="Times New Roman"/>
          <w:b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</w:t>
      </w:r>
      <w:r>
        <w:rPr>
          <w:rFonts w:eastAsia="Times New Roman"/>
          <w:sz w:val="28"/>
          <w:szCs w:val="28"/>
        </w:rPr>
        <w:t>Игра - это особая форма освоения действительности путем ее воспроизведения, моделирования.</w:t>
      </w:r>
      <w:r>
        <w:rPr>
          <w:rFonts w:eastAsia="Times New Roman"/>
          <w:sz w:val="28"/>
          <w:szCs w:val="28"/>
        </w:rPr>
        <w:t xml:space="preserve"> </w:t>
      </w:r>
      <w:r w:rsidRPr="00FE189F">
        <w:rPr>
          <w:rFonts w:eastAsia="Times New Roman"/>
          <w:b/>
          <w:sz w:val="28"/>
          <w:szCs w:val="28"/>
        </w:rPr>
        <w:t>“Без игры нет, и не может быть полноценного умственного развития.</w:t>
      </w:r>
      <w:r w:rsidRPr="00FE189F">
        <w:rPr>
          <w:rFonts w:eastAsia="Times New Roman"/>
          <w:b/>
          <w:sz w:val="28"/>
          <w:szCs w:val="28"/>
        </w:rPr>
        <w:t xml:space="preserve"> </w:t>
      </w:r>
      <w:r w:rsidRPr="00FE189F">
        <w:rPr>
          <w:rFonts w:eastAsia="Times New Roman"/>
          <w:b/>
          <w:sz w:val="28"/>
          <w:szCs w:val="28"/>
        </w:rPr>
        <w:t>Игра – это огромное светлое окно, через которое в духовный мир ребенка вливается живи</w:t>
      </w:r>
      <w:r w:rsidRPr="00FE189F">
        <w:rPr>
          <w:rFonts w:eastAsia="Times New Roman"/>
          <w:b/>
          <w:sz w:val="28"/>
          <w:szCs w:val="28"/>
        </w:rPr>
        <w:t>тельный поток представлений, понятий. Игра – это искра, зажигающая огонек пытливости и любознательности</w:t>
      </w:r>
      <w:proofErr w:type="gramStart"/>
      <w:r w:rsidRPr="00FE189F">
        <w:rPr>
          <w:rFonts w:eastAsia="Times New Roman"/>
          <w:b/>
          <w:sz w:val="28"/>
          <w:szCs w:val="28"/>
        </w:rPr>
        <w:t>. ”</w:t>
      </w:r>
      <w:proofErr w:type="gramEnd"/>
      <w:r w:rsidRPr="00FE189F">
        <w:rPr>
          <w:rFonts w:eastAsia="Times New Roman"/>
          <w:b/>
          <w:sz w:val="28"/>
          <w:szCs w:val="28"/>
        </w:rPr>
        <w:t xml:space="preserve"> В. А. Сухомлинский</w:t>
      </w:r>
    </w:p>
    <w:p w:rsidR="00D67061" w:rsidRDefault="00FE189F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игре ребенок приобретает новые знания, умения, навыки. Игры, способствующие развитию восприятия, внимания, памяти, мышления, раз</w:t>
      </w:r>
      <w:r>
        <w:rPr>
          <w:rFonts w:eastAsia="Times New Roman"/>
          <w:sz w:val="28"/>
          <w:szCs w:val="28"/>
        </w:rPr>
        <w:t>витию творческих способностей, направлены на умственное развитие дошкольника в целом.</w:t>
      </w:r>
    </w:p>
    <w:p w:rsidR="00D67061" w:rsidRDefault="00FE189F">
      <w:pPr>
        <w:rPr>
          <w:rFonts w:eastAsia="Times New Roman"/>
          <w:sz w:val="28"/>
          <w:szCs w:val="28"/>
        </w:rPr>
      </w:pPr>
      <w:r w:rsidRPr="00FE189F">
        <w:rPr>
          <w:rFonts w:eastAsia="Times New Roman"/>
          <w:b/>
          <w:sz w:val="28"/>
          <w:szCs w:val="28"/>
        </w:rPr>
        <w:t>Дидактические игры</w:t>
      </w:r>
      <w:r>
        <w:rPr>
          <w:rFonts w:eastAsia="Times New Roman"/>
          <w:sz w:val="28"/>
          <w:szCs w:val="28"/>
        </w:rPr>
        <w:t xml:space="preserve"> </w:t>
      </w:r>
      <w:proofErr w:type="gramStart"/>
      <w:r>
        <w:rPr>
          <w:rFonts w:eastAsia="Times New Roman"/>
          <w:sz w:val="28"/>
          <w:szCs w:val="28"/>
        </w:rPr>
        <w:t>- это</w:t>
      </w:r>
      <w:proofErr w:type="gramEnd"/>
      <w:r>
        <w:rPr>
          <w:rFonts w:eastAsia="Times New Roman"/>
          <w:sz w:val="28"/>
          <w:szCs w:val="28"/>
        </w:rPr>
        <w:t xml:space="preserve"> вид учебных занятий, организуемых в виде учебных игр, реализующих ряд принципов игрового, активного обучения и отличающихся наличием правил, фикс</w:t>
      </w:r>
      <w:r>
        <w:rPr>
          <w:rFonts w:eastAsia="Times New Roman"/>
          <w:sz w:val="28"/>
          <w:szCs w:val="28"/>
        </w:rPr>
        <w:t>ированной структуры игровой деятельности и системы оценивания, один из методов активного обучения (В. Н. Кругликов, 1988)</w:t>
      </w:r>
    </w:p>
    <w:p w:rsidR="00D67061" w:rsidRDefault="00FE189F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Дидактическая игра — это такая коллективная, целенаправленная учебная деятельность, когда каждый участник и команда в целом объединены</w:t>
      </w:r>
      <w:r>
        <w:rPr>
          <w:rFonts w:eastAsia="Times New Roman"/>
          <w:sz w:val="28"/>
          <w:szCs w:val="28"/>
        </w:rPr>
        <w:t xml:space="preserve"> решением главной задачи и ориентируют свое поведение на выигрыш. Дидактическая игра— это активная учебная деятельность по имитационному моделированию изучаемых систем, явлений, процессов.</w:t>
      </w:r>
    </w:p>
    <w:p w:rsidR="00D67061" w:rsidRDefault="00FE189F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игре ребенок развивается физически, приучается преодолевать труд</w:t>
      </w:r>
      <w:r>
        <w:rPr>
          <w:rFonts w:eastAsia="Times New Roman"/>
          <w:sz w:val="28"/>
          <w:szCs w:val="28"/>
        </w:rPr>
        <w:t>ности. У него воспитывается сообразительность, находчивость, инициатива., через игру дети могут познать жизнь, познать самих себя.</w:t>
      </w:r>
    </w:p>
    <w:p w:rsidR="00D67061" w:rsidRDefault="00FE189F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Обязательным компонентом дидактической игры являются ее правила. Правила служат тому, чтобы организовать поведение ребенка и</w:t>
      </w:r>
      <w:r>
        <w:rPr>
          <w:rFonts w:eastAsia="Times New Roman"/>
          <w:sz w:val="28"/>
          <w:szCs w:val="28"/>
        </w:rPr>
        <w:t xml:space="preserve"> его действия. Правила делают игру напряженной и интересной, ставят запреты и предписания, которым должен следовать ребенок в процессе игры. Для соблюдения правил ребенок должен учиться преодолевать отрицательные эмоции, которые проявляются из-за неудачных</w:t>
      </w:r>
      <w:r>
        <w:rPr>
          <w:rFonts w:eastAsia="Times New Roman"/>
          <w:sz w:val="28"/>
          <w:szCs w:val="28"/>
        </w:rPr>
        <w:t xml:space="preserve"> результатов, учиться прилагать усилия воли. Когда вы определяете </w:t>
      </w:r>
      <w:r>
        <w:rPr>
          <w:rFonts w:eastAsia="Times New Roman"/>
          <w:sz w:val="28"/>
          <w:szCs w:val="28"/>
        </w:rPr>
        <w:lastRenderedPageBreak/>
        <w:t>правила игры, в которую хотите играть, не ставьте слишком жестких или невыполнимых пока для ребенка условий. Ребенок должен получать радость от выполнения задания.</w:t>
      </w:r>
    </w:p>
    <w:p w:rsidR="00D67061" w:rsidRDefault="00FE189F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Основой дидактической игры</w:t>
      </w:r>
      <w:r>
        <w:rPr>
          <w:rFonts w:eastAsia="Times New Roman"/>
          <w:sz w:val="28"/>
          <w:szCs w:val="28"/>
        </w:rPr>
        <w:t>, которая пронизывает собой ее структурные элементы, является познавательное содержание или дидактическая задача. Познавательное содержание заключается в усвоении тех знаний и умений, которые применяются при решении учебной проблемы, поставленной игрой.</w:t>
      </w:r>
    </w:p>
    <w:p w:rsidR="00D67061" w:rsidRDefault="00FE189F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Все структурные элементы дидактической игры взаимосвязаны между собой, и отсутствие основных из них разрушает игру. Без игрового замысла и игровых действий, без организующих игру правил, дидактическая игра или невозможна, или теряет свою специфическую форм</w:t>
      </w:r>
      <w:r>
        <w:rPr>
          <w:rFonts w:eastAsia="Times New Roman"/>
          <w:sz w:val="28"/>
          <w:szCs w:val="28"/>
        </w:rPr>
        <w:t>у, превращается в выполнение указаний, упражнений.</w:t>
      </w:r>
    </w:p>
    <w:p w:rsidR="00D67061" w:rsidRDefault="00FE189F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Сочетание всех элементов игры и их взаимодействие повышают организованность игры, ее эффективность, приводят к желаемому результату.</w:t>
      </w:r>
    </w:p>
    <w:p w:rsidR="00D67061" w:rsidRDefault="00FE189F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 помощью дидактической игры ребенок может приобретать и новые знания </w:t>
      </w:r>
      <w:r>
        <w:rPr>
          <w:rFonts w:eastAsia="Times New Roman"/>
          <w:sz w:val="28"/>
          <w:szCs w:val="28"/>
        </w:rPr>
        <w:t>общаясь с воспитателем со своими сверстниками в процессе наблюдения за играющими, их высказываниями,действиями в роли болельщик, а ребенок получает много новой для себя информации. И это очень важно для его развития.</w:t>
      </w:r>
    </w:p>
    <w:p w:rsidR="00D67061" w:rsidRDefault="00FE189F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Дети </w:t>
      </w:r>
      <w:proofErr w:type="gramStart"/>
      <w:r>
        <w:rPr>
          <w:rFonts w:eastAsia="Times New Roman"/>
          <w:sz w:val="28"/>
          <w:szCs w:val="28"/>
        </w:rPr>
        <w:t>малоактивные,неуверенные</w:t>
      </w:r>
      <w:proofErr w:type="gramEnd"/>
      <w:r>
        <w:rPr>
          <w:rFonts w:eastAsia="Times New Roman"/>
          <w:sz w:val="28"/>
          <w:szCs w:val="28"/>
        </w:rPr>
        <w:t xml:space="preserve"> в себе, м</w:t>
      </w:r>
      <w:r>
        <w:rPr>
          <w:rFonts w:eastAsia="Times New Roman"/>
          <w:sz w:val="28"/>
          <w:szCs w:val="28"/>
        </w:rPr>
        <w:t>енее подготовленные,как правило в начале берут на себя роль болельщиков,при этом они учатся у своих товарищей, как надо играть, чтобы выполнить игровую задачу, стать победителем.</w:t>
      </w:r>
    </w:p>
    <w:p w:rsidR="00FE189F" w:rsidRDefault="00FE189F">
      <w:pPr>
        <w:rPr>
          <w:rFonts w:eastAsia="Times New Roman" w:cs="Tahoma"/>
          <w:sz w:val="28"/>
          <w:szCs w:val="28"/>
        </w:rPr>
      </w:pPr>
      <w:r>
        <w:rPr>
          <w:rFonts w:eastAsia="Times New Roman" w:cs="Tahoma"/>
          <w:sz w:val="28"/>
          <w:szCs w:val="28"/>
        </w:rPr>
        <w:t> Дидактические игры – одно из средств воспитания и обучения детей дошкольно</w:t>
      </w:r>
      <w:r>
        <w:rPr>
          <w:rFonts w:eastAsia="Times New Roman" w:cs="Tahoma"/>
          <w:sz w:val="28"/>
          <w:szCs w:val="28"/>
        </w:rPr>
        <w:t>го возраста. В программе говорится:  «С помощью дидактических игр воспитатель осуществляет сенсорное воспитание детей, развивает познавательные процессы (любознательность, понимание взаимосвязи простейших явлений и т. д.).Воспитатель использует игру, как с</w:t>
      </w:r>
      <w:r>
        <w:rPr>
          <w:rFonts w:eastAsia="Times New Roman" w:cs="Tahoma"/>
          <w:sz w:val="28"/>
          <w:szCs w:val="28"/>
        </w:rPr>
        <w:t>редство развития мышления, речи, воображения, памяти, расширения и закрепления представлений об окружающем».</w:t>
      </w:r>
      <w:r>
        <w:rPr>
          <w:rFonts w:eastAsia="Times New Roman" w:cs="Tahoma"/>
          <w:sz w:val="28"/>
          <w:szCs w:val="28"/>
        </w:rPr>
        <w:br/>
        <w:t xml:space="preserve">      Большое значение в умственном развитии детей имеют игры математического содержания. Они вводятся в занятие и в повседневную жизнь детей, </w:t>
      </w:r>
      <w:r>
        <w:rPr>
          <w:rFonts w:eastAsia="Times New Roman" w:cs="Tahoma"/>
          <w:sz w:val="28"/>
          <w:szCs w:val="28"/>
        </w:rPr>
        <w:t>выполняя при этом разные функции: выявления, закрепления знаний, умений, способов действий, сообщения новых знаний.</w:t>
      </w:r>
    </w:p>
    <w:p w:rsidR="00FE189F" w:rsidRDefault="00FE189F">
      <w:pPr>
        <w:rPr>
          <w:rFonts w:eastAsia="Times New Roman" w:cs="Tahoma"/>
          <w:sz w:val="28"/>
          <w:szCs w:val="28"/>
        </w:rPr>
      </w:pPr>
      <w:r>
        <w:rPr>
          <w:rFonts w:eastAsia="Times New Roman" w:cs="Tahoma"/>
          <w:sz w:val="28"/>
          <w:szCs w:val="28"/>
        </w:rPr>
        <w:br/>
        <w:t>      Например, при проведении  игры «Что я вижу?», выясняются знания детей о признаках величины предметов (высокий, низкий, длинный, коротк</w:t>
      </w:r>
      <w:r>
        <w:rPr>
          <w:rFonts w:eastAsia="Times New Roman" w:cs="Tahoma"/>
          <w:sz w:val="28"/>
          <w:szCs w:val="28"/>
        </w:rPr>
        <w:t>ий) и об их пространственном расположении (вверху, внизу, слева, справа).Организуя игру «Чудесный мешочек», уточняем знания ребят о геометрических фигурах, с которыми их знакомили в предыдущей возрастной группе.</w:t>
      </w:r>
    </w:p>
    <w:p w:rsidR="00FE189F" w:rsidRDefault="00FE189F">
      <w:pPr>
        <w:rPr>
          <w:rFonts w:eastAsia="Times New Roman" w:cs="Tahoma"/>
          <w:sz w:val="28"/>
          <w:szCs w:val="28"/>
        </w:rPr>
      </w:pPr>
      <w:r>
        <w:rPr>
          <w:rFonts w:eastAsia="Times New Roman" w:cs="Tahoma"/>
          <w:sz w:val="28"/>
          <w:szCs w:val="28"/>
        </w:rPr>
        <w:br/>
        <w:t>       В ходе учебной деятельности у дошколь</w:t>
      </w:r>
      <w:r>
        <w:rPr>
          <w:rFonts w:eastAsia="Times New Roman" w:cs="Tahoma"/>
          <w:sz w:val="28"/>
          <w:szCs w:val="28"/>
        </w:rPr>
        <w:t>ников формируются математические представления, которые закрепляются в дидактических играх: «Найди свой дом», «Подбери колеса к поезду», «Каждого жучка на свой листок», «Три медведя», «Одень куклу на прогулку» и т. д.</w:t>
      </w:r>
    </w:p>
    <w:p w:rsidR="00FE189F" w:rsidRDefault="00FE189F">
      <w:pPr>
        <w:rPr>
          <w:rFonts w:eastAsia="Times New Roman" w:cs="Tahoma"/>
          <w:sz w:val="28"/>
          <w:szCs w:val="28"/>
        </w:rPr>
      </w:pPr>
      <w:r>
        <w:rPr>
          <w:rFonts w:eastAsia="Times New Roman" w:cs="Tahoma"/>
          <w:sz w:val="28"/>
          <w:szCs w:val="28"/>
        </w:rPr>
        <w:br/>
        <w:t>     Некоторые игры являются средство</w:t>
      </w:r>
      <w:r>
        <w:rPr>
          <w:rFonts w:eastAsia="Times New Roman" w:cs="Tahoma"/>
          <w:sz w:val="28"/>
          <w:szCs w:val="28"/>
        </w:rPr>
        <w:t>м сообщения новых знаний: «Подбери ключ к замку», «Составь фигуру», «</w:t>
      </w:r>
      <w:proofErr w:type="gramStart"/>
      <w:r>
        <w:rPr>
          <w:rFonts w:eastAsia="Times New Roman" w:cs="Tahoma"/>
          <w:sz w:val="28"/>
          <w:szCs w:val="28"/>
        </w:rPr>
        <w:t>Найди  пару</w:t>
      </w:r>
      <w:proofErr w:type="gramEnd"/>
      <w:r>
        <w:rPr>
          <w:rFonts w:eastAsia="Times New Roman" w:cs="Tahoma"/>
          <w:sz w:val="28"/>
          <w:szCs w:val="28"/>
        </w:rPr>
        <w:t xml:space="preserve">».Они в основном проводятся, как часть </w:t>
      </w:r>
      <w:r>
        <w:rPr>
          <w:rFonts w:eastAsia="Times New Roman" w:cs="Tahoma"/>
          <w:sz w:val="28"/>
          <w:szCs w:val="28"/>
        </w:rPr>
        <w:lastRenderedPageBreak/>
        <w:t xml:space="preserve">занятий по развитию элементарных математических представлений. Для того, чтобы дети качественно усваивали полученные на занятиях знания, </w:t>
      </w:r>
      <w:r>
        <w:rPr>
          <w:rFonts w:eastAsia="Times New Roman" w:cs="Tahoma"/>
          <w:sz w:val="28"/>
          <w:szCs w:val="28"/>
        </w:rPr>
        <w:t>нужно организовывать систематическую работу по закреплению получаемых представлений через дидактические игры математического содержания вне занятия. </w:t>
      </w:r>
      <w:r>
        <w:rPr>
          <w:rFonts w:eastAsia="Times New Roman" w:cs="Tahoma"/>
          <w:sz w:val="28"/>
          <w:szCs w:val="28"/>
        </w:rPr>
        <w:br/>
        <w:t>      Можно провести ряд игр на закрепление знаний о форме, величине, количестве предметов, полученных в х</w:t>
      </w:r>
      <w:r>
        <w:rPr>
          <w:rFonts w:eastAsia="Times New Roman" w:cs="Tahoma"/>
          <w:sz w:val="28"/>
          <w:szCs w:val="28"/>
        </w:rPr>
        <w:t xml:space="preserve">оде занятий «Помоги сказать», «Угадай, что у меня в руке», «Сделай так, как я скажу», «Подними цветочки». Игры типа «Подбери </w:t>
      </w:r>
      <w:proofErr w:type="gramStart"/>
      <w:r>
        <w:rPr>
          <w:rFonts w:eastAsia="Times New Roman" w:cs="Tahoma"/>
          <w:sz w:val="28"/>
          <w:szCs w:val="28"/>
        </w:rPr>
        <w:t>цветы»(</w:t>
      </w:r>
      <w:proofErr w:type="gramEnd"/>
      <w:r>
        <w:rPr>
          <w:rFonts w:eastAsia="Times New Roman" w:cs="Tahoma"/>
          <w:sz w:val="28"/>
          <w:szCs w:val="28"/>
        </w:rPr>
        <w:t>грибок, «Найди пару».</w:t>
      </w:r>
    </w:p>
    <w:p w:rsidR="00FE189F" w:rsidRDefault="00FE189F">
      <w:pPr>
        <w:rPr>
          <w:rFonts w:eastAsia="Times New Roman" w:cs="Tahoma"/>
          <w:sz w:val="28"/>
          <w:szCs w:val="28"/>
        </w:rPr>
      </w:pPr>
      <w:r>
        <w:rPr>
          <w:rFonts w:eastAsia="Times New Roman" w:cs="Tahoma"/>
          <w:sz w:val="28"/>
          <w:szCs w:val="28"/>
        </w:rPr>
        <w:br/>
        <w:t>      Игры с вкладышами предусматривают уточнение таких способов, как наложение, приложение. Способст</w:t>
      </w:r>
      <w:r>
        <w:rPr>
          <w:rFonts w:eastAsia="Times New Roman" w:cs="Tahoma"/>
          <w:sz w:val="28"/>
          <w:szCs w:val="28"/>
        </w:rPr>
        <w:t xml:space="preserve">вуют развитию умения сравнивать.При закреплении у детей навыков счета в пределах пяти можно провести игры: «У кого столько же?», «Будем считать».Для развития глазомера при установлении отношений между предметами по величине проводятся игры: «Каждого жучка </w:t>
      </w:r>
      <w:r>
        <w:rPr>
          <w:rFonts w:eastAsia="Times New Roman" w:cs="Tahoma"/>
          <w:sz w:val="28"/>
          <w:szCs w:val="28"/>
        </w:rPr>
        <w:t>на свой листок», «Найди полоску такой же длины», «Какую лесенку выбрать?».Такие игры, как «Домино», «Найди пару», направлены на закрепление представлений о геометрических фигурах.</w:t>
      </w:r>
    </w:p>
    <w:p w:rsidR="00FE189F" w:rsidRDefault="00FE189F">
      <w:pPr>
        <w:rPr>
          <w:rFonts w:eastAsia="Times New Roman" w:cs="Tahoma"/>
          <w:sz w:val="28"/>
          <w:szCs w:val="28"/>
        </w:rPr>
      </w:pPr>
      <w:r>
        <w:rPr>
          <w:rFonts w:eastAsia="Times New Roman" w:cs="Tahoma"/>
          <w:sz w:val="28"/>
          <w:szCs w:val="28"/>
        </w:rPr>
        <w:br/>
        <w:t>   Некоторые дидактические игры требуют достаточной площади и высокой двига</w:t>
      </w:r>
      <w:r>
        <w:rPr>
          <w:rFonts w:eastAsia="Times New Roman" w:cs="Tahoma"/>
          <w:sz w:val="28"/>
          <w:szCs w:val="28"/>
        </w:rPr>
        <w:t>тельной активности детей. Это: «Автомобили и гаражи», «Найди пару», «Кто больше увидит?», «Найди свой дом».</w:t>
      </w:r>
      <w:r>
        <w:rPr>
          <w:rFonts w:eastAsia="Times New Roman" w:cs="Tahoma"/>
          <w:sz w:val="28"/>
          <w:szCs w:val="28"/>
        </w:rPr>
        <w:t xml:space="preserve"> </w:t>
      </w:r>
      <w:r>
        <w:rPr>
          <w:rFonts w:eastAsia="Times New Roman" w:cs="Tahoma"/>
          <w:sz w:val="28"/>
          <w:szCs w:val="28"/>
        </w:rPr>
        <w:t>На прогулках с детьми можно использовать игры природоведческого содержания типа: «Найди листок такой же формы», «Найди дерево по листку».</w:t>
      </w:r>
    </w:p>
    <w:p w:rsidR="00D67061" w:rsidRPr="00FE189F" w:rsidRDefault="00FE189F">
      <w:pPr>
        <w:rPr>
          <w:rFonts w:eastAsia="Times New Roman" w:cs="Tahoma"/>
          <w:sz w:val="28"/>
          <w:szCs w:val="28"/>
        </w:rPr>
      </w:pPr>
      <w:r>
        <w:rPr>
          <w:rFonts w:eastAsia="Times New Roman" w:cs="Tahoma"/>
          <w:sz w:val="28"/>
          <w:szCs w:val="28"/>
        </w:rPr>
        <w:br/>
        <w:t>    Для оп</w:t>
      </w:r>
      <w:r>
        <w:rPr>
          <w:rFonts w:eastAsia="Times New Roman" w:cs="Tahoma"/>
          <w:sz w:val="28"/>
          <w:szCs w:val="28"/>
        </w:rPr>
        <w:t>ределения места дидактической игры в системе обучения, ее роли в математическом развитии детей можно использовать метод наблюдения, с последующим анализом.</w:t>
      </w:r>
      <w:r>
        <w:rPr>
          <w:rFonts w:eastAsia="Times New Roman" w:cs="Tahoma"/>
          <w:sz w:val="28"/>
          <w:szCs w:val="28"/>
        </w:rPr>
        <w:t xml:space="preserve"> </w:t>
      </w:r>
      <w:r>
        <w:rPr>
          <w:rFonts w:eastAsia="Times New Roman" w:cs="Tahoma"/>
          <w:sz w:val="28"/>
          <w:szCs w:val="28"/>
        </w:rPr>
        <w:t>Дидактические игры способствуют развитию сообразительности, наблюдательности, умению применять получ</w:t>
      </w:r>
      <w:r>
        <w:rPr>
          <w:rFonts w:eastAsia="Times New Roman" w:cs="Tahoma"/>
          <w:sz w:val="28"/>
          <w:szCs w:val="28"/>
        </w:rPr>
        <w:t>енные знания в новой ситуации.</w:t>
      </w:r>
    </w:p>
    <w:p w:rsidR="00D67061" w:rsidRDefault="00D67061">
      <w:pPr>
        <w:rPr>
          <w:rFonts w:eastAsia="Times New Roman"/>
          <w:sz w:val="28"/>
          <w:szCs w:val="28"/>
        </w:rPr>
      </w:pPr>
    </w:p>
    <w:p w:rsidR="00D67061" w:rsidRDefault="00D67061"/>
    <w:p w:rsidR="00D67061" w:rsidRDefault="00D67061"/>
    <w:p w:rsidR="00D67061" w:rsidRDefault="00D67061"/>
    <w:p w:rsidR="00D67061" w:rsidRDefault="00D67061">
      <w:pPr>
        <w:rPr>
          <w:rFonts w:eastAsia="Times New Roman"/>
          <w:sz w:val="28"/>
          <w:szCs w:val="28"/>
        </w:rPr>
      </w:pPr>
    </w:p>
    <w:p w:rsidR="00D67061" w:rsidRDefault="00D67061"/>
    <w:sectPr w:rsidR="00D67061">
      <w:pgSz w:w="11906" w:h="16838"/>
      <w:pgMar w:top="1134" w:right="1134" w:bottom="1134" w:left="567" w:header="720" w:footer="720" w:gutter="0"/>
      <w:cols w:space="720"/>
      <w:docGrid w:linePitch="170" w:charSpace="1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CR Dotum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hideGrammaticalErrors/>
  <w:proofState w:spelling="clean" w:grammar="clean"/>
  <w:doNotTrackMoves/>
  <w:defaultTabStop w:val="800"/>
  <w:drawingGridHorizontalSpacing w:val="170"/>
  <w:drawingGridVerticalSpacing w:val="170"/>
  <w:displayHorizontalDrawingGridEvery w:val="2"/>
  <w:displayVerticalDrawingGridEvery w:val="2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7061"/>
    <w:rsid w:val="00D67061"/>
    <w:rsid w:val="00FE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3DC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jc w:val="both"/>
    </w:pPr>
    <w:rPr>
      <w:color w:val="00001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43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Hancom Office">
  <a:themeElements>
    <a:clrScheme name="Office">
      <a:dk1>
        <a:sysClr val="windowText" lastClr="000000"/>
      </a:dk1>
      <a:lt1>
        <a:sysClr val="window" lastClr="FFFFFF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MS Gothic"/>
        <a:font script="Hang" typeface="HCR Dotum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MS Mincho"/>
        <a:font script="Hang" typeface="HCR Dotum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1221</Words>
  <Characters>6964</Characters>
  <Application>Microsoft Office Word</Application>
  <DocSecurity>0</DocSecurity>
  <Lines>58</Lines>
  <Paragraphs>16</Paragraphs>
  <ScaleCrop>false</ScaleCrop>
  <LinksUpToDate>false</LinksUpToDate>
  <CharactersWithSpaces>8169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2019-10-30T09:25:00Z</dcterms:created>
  <dcterms:modified xsi:type="dcterms:W3CDTF">2024-01-27T19:26:00Z</dcterms:modified>
  <cp:version>0900.0100.01</cp:version>
</cp:coreProperties>
</file>